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i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0"/>
          <w:szCs w:val="30"/>
          <w:rtl w:val="0"/>
        </w:rPr>
        <w:t xml:space="preserve">Piedmont Middle School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i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0"/>
          <w:szCs w:val="30"/>
          <w:rtl w:val="0"/>
        </w:rPr>
        <w:t xml:space="preserve">2021 – 2022 Bell Schedule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center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9.639498432603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0"/>
        <w:gridCol w:w="1830"/>
        <w:gridCol w:w="582.319749216301"/>
        <w:gridCol w:w="2130"/>
        <w:gridCol w:w="1800"/>
        <w:gridCol w:w="582.319749216301"/>
        <w:gridCol w:w="2085"/>
        <w:gridCol w:w="1860"/>
        <w:tblGridChange w:id="0">
          <w:tblGrid>
            <w:gridCol w:w="2100"/>
            <w:gridCol w:w="1830"/>
            <w:gridCol w:w="582.319749216301"/>
            <w:gridCol w:w="2130"/>
            <w:gridCol w:w="1800"/>
            <w:gridCol w:w="582.319749216301"/>
            <w:gridCol w:w="2085"/>
            <w:gridCol w:w="1860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after="240" w:before="240" w:lineRule="auto"/>
              <w:jc w:val="center"/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  <w:rtl w:val="0"/>
              </w:rPr>
              <w:t xml:space="preserve"> Grade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240" w:before="240" w:lineRule="auto"/>
              <w:jc w:val="center"/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240" w:before="240" w:lineRule="auto"/>
              <w:jc w:val="center"/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  <w:rtl w:val="0"/>
              </w:rPr>
              <w:t xml:space="preserve"> Grade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240" w:before="240" w:lineRule="auto"/>
              <w:jc w:val="center"/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after="240" w:before="240" w:lineRule="auto"/>
              <w:jc w:val="center"/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ffffff"/>
                <w:sz w:val="28"/>
                <w:szCs w:val="28"/>
                <w:rtl w:val="0"/>
              </w:rPr>
              <w:t xml:space="preserve"> Grade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Period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Homeroom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8:20-8:25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Period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Homeroom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8:20-8:25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Period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Homeroom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  <w:rtl w:val="0"/>
              </w:rPr>
              <w:t xml:space="preserve">8:20-8:25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MWF 1 (Core)</w:t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TT 3 (Core)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8:27-9:44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MWF 1 (Core)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TT 4 (Core)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8:27-9:44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MWF 1 (Core)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TT 4 (Core)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8:27-9:45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PT!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9:47-10:21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PT!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9:48-10:23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PT!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9:49-10:24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 (Core) &amp; Lunch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10:25-12:25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 (Core) &amp; Lunch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10:27-12:28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2A (RA)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10:28-11:08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MWF 3 (Core)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TT 1 (Core)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12:29-1:56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3A (RA)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12:32-1:12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2B (RA)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11:12-11:52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4A (RA)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2:01-2:41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3A (RA)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1:16-1:56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 (Core) &amp; Lunch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11:56-1:56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4B (RA)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2:45-3:25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MWF 4 (Core)</w:t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TT 1 (Core)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2:00-3:25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MWF 4 (Core)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TT 1 (Core)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after="0" w:before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2:00-3:25</w:t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90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jc w:val="center"/>
      <w:rPr>
        <w:b w:val="1"/>
        <w:i w:val="1"/>
        <w:color w:val="cc0000"/>
        <w:sz w:val="26"/>
        <w:szCs w:val="26"/>
      </w:rPr>
    </w:pPr>
    <w:r w:rsidDel="00000000" w:rsidR="00000000" w:rsidRPr="00000000">
      <w:rPr>
        <w:b w:val="1"/>
        <w:i w:val="1"/>
        <w:color w:val="cc0000"/>
        <w:sz w:val="26"/>
        <w:szCs w:val="26"/>
        <w:rtl w:val="0"/>
      </w:rPr>
      <w:t xml:space="preserve">Revised September 1, 2021</w:t>
    </w:r>
  </w:p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